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7E" w:rsidRPr="0094533C" w:rsidRDefault="003D207E" w:rsidP="007A79C0">
      <w:pPr>
        <w:jc w:val="center"/>
        <w:rPr>
          <w:rFonts w:ascii="Arial" w:hAnsi="Arial" w:cs="Arial"/>
        </w:rPr>
      </w:pPr>
    </w:p>
    <w:p w:rsidR="003D207E" w:rsidRDefault="003D207E" w:rsidP="007A79C0">
      <w:pPr>
        <w:jc w:val="center"/>
        <w:rPr>
          <w:sz w:val="18"/>
          <w:szCs w:val="18"/>
        </w:rPr>
      </w:pPr>
    </w:p>
    <w:p w:rsidR="003D207E" w:rsidRPr="007A79C0" w:rsidRDefault="003D207E" w:rsidP="007A79C0">
      <w:pPr>
        <w:jc w:val="center"/>
        <w:rPr>
          <w:sz w:val="18"/>
          <w:szCs w:val="18"/>
        </w:rPr>
      </w:pPr>
    </w:p>
    <w:p w:rsidR="003D207E" w:rsidRPr="0094533C" w:rsidRDefault="003D207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3D207E" w:rsidRPr="001713B2" w:rsidRDefault="003D207E" w:rsidP="007A79C0">
      <w:pPr>
        <w:jc w:val="center"/>
        <w:rPr>
          <w:rFonts w:ascii="Arial" w:hAnsi="Arial" w:cs="Arial"/>
          <w:b/>
        </w:rPr>
      </w:pPr>
    </w:p>
    <w:p w:rsidR="003D207E" w:rsidRPr="001713B2" w:rsidRDefault="003D207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62454">
        <w:rPr>
          <w:rFonts w:ascii="Arial" w:hAnsi="Arial" w:cs="Arial"/>
          <w:b/>
          <w:noProof/>
        </w:rPr>
        <w:t>00508349</w:t>
      </w:r>
      <w:r>
        <w:rPr>
          <w:rFonts w:ascii="Arial" w:hAnsi="Arial" w:cs="Arial"/>
          <w:b/>
        </w:rPr>
        <w:t xml:space="preserve"> 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D207E" w:rsidRPr="0094533C" w:rsidRDefault="003D207E" w:rsidP="0094533C">
      <w:pPr>
        <w:rPr>
          <w:rFonts w:ascii="Arial" w:hAnsi="Arial" w:cs="Arial"/>
          <w:b/>
        </w:rPr>
      </w:pPr>
    </w:p>
    <w:p w:rsidR="003D207E" w:rsidRPr="0094533C" w:rsidRDefault="003D207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362454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3D207E" w:rsidRPr="0094533C" w:rsidRDefault="003D207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62454">
        <w:rPr>
          <w:rFonts w:ascii="Arial" w:hAnsi="Arial" w:cs="Arial"/>
          <w:b/>
          <w:noProof/>
        </w:rPr>
        <w:t>30.10.2017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Default="003D207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3D207E" w:rsidRDefault="003D207E" w:rsidP="0094533C">
      <w:pPr>
        <w:rPr>
          <w:rFonts w:ascii="Arial" w:hAnsi="Arial" w:cs="Arial"/>
        </w:rPr>
      </w:pPr>
    </w:p>
    <w:p w:rsidR="003D207E" w:rsidRDefault="003D207E" w:rsidP="0094533C">
      <w:pPr>
        <w:rPr>
          <w:rFonts w:ascii="Arial" w:hAnsi="Arial" w:cs="Arial"/>
        </w:rPr>
      </w:pPr>
      <w:r w:rsidRPr="00362454">
        <w:rPr>
          <w:rFonts w:ascii="Arial" w:hAnsi="Arial" w:cs="Arial"/>
          <w:noProof/>
        </w:rPr>
        <w:t>schváleno obecním zastupitelstvem dne ..</w:t>
      </w:r>
      <w:r>
        <w:rPr>
          <w:rFonts w:ascii="Arial" w:hAnsi="Arial" w:cs="Arial"/>
          <w:noProof/>
        </w:rPr>
        <w:t>23.10.2017</w:t>
      </w:r>
      <w:bookmarkStart w:id="0" w:name="_GoBack"/>
      <w:bookmarkEnd w:id="0"/>
      <w:r w:rsidRPr="00362454">
        <w:rPr>
          <w:rFonts w:ascii="Arial" w:hAnsi="Arial" w:cs="Arial"/>
          <w:noProof/>
        </w:rPr>
        <w:t>..............</w:t>
      </w:r>
    </w:p>
    <w:p w:rsidR="003D207E" w:rsidRDefault="003D207E" w:rsidP="0094533C">
      <w:pPr>
        <w:rPr>
          <w:rFonts w:ascii="Arial" w:hAnsi="Arial" w:cs="Arial"/>
        </w:rPr>
      </w:pP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426821" w:rsidRDefault="003D207E" w:rsidP="0094533C">
      <w:pPr>
        <w:rPr>
          <w:rFonts w:ascii="Courier New" w:hAnsi="Courier New" w:cs="Courier New"/>
          <w:u w:val="single"/>
        </w:rPr>
      </w:pPr>
      <w:r w:rsidRPr="00362454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231 10 00000 0000 0000 00 00 00 11 11 000            20,00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231 10 00000 0000 0000 00 00 00 12 11 000            50,00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231 10 00000 0000 0000 00 23 10 61 21 000           100,00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33 26 51 54 000            -2,00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231 10 00000 0000 0000 00 33 26 51 71 000             7,20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34 29 51 54 000            -2,00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231 10 00000 0000 0000 00 36 31 51 54 000             1,10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231 10 00000 0000 0000 00 61 71 51 54 000             1,74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231 10 98071 0000 0000 00 61 14 50 21 000             8,50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231 10 98071 0000 0000 00 61 14 51 39 000             2,02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3D207E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231 10 98071 0000 0000 00 61 14 51 73 000             1,68</w:t>
      </w: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426821" w:rsidRDefault="003D207E" w:rsidP="0094533C">
      <w:pPr>
        <w:rPr>
          <w:rFonts w:ascii="Courier New" w:hAnsi="Courier New" w:cs="Courier New"/>
          <w:i/>
        </w:rPr>
      </w:pPr>
      <w:r w:rsidRPr="00362454">
        <w:rPr>
          <w:rFonts w:ascii="Courier New" w:hAnsi="Courier New" w:cs="Courier New"/>
          <w:i/>
          <w:noProof/>
        </w:rPr>
        <w:t>231 10 98071 0000 0000 00 61 14 51 75 000             0,72</w:t>
      </w:r>
    </w:p>
    <w:p w:rsidR="003D207E" w:rsidRDefault="003D207E" w:rsidP="0094533C">
      <w:pPr>
        <w:rPr>
          <w:rFonts w:ascii="Arial" w:hAnsi="Arial" w:cs="Arial"/>
        </w:rPr>
      </w:pPr>
    </w:p>
    <w:p w:rsidR="003D207E" w:rsidRDefault="003D207E" w:rsidP="0094533C">
      <w:pPr>
        <w:rPr>
          <w:rFonts w:ascii="Arial" w:hAnsi="Arial" w:cs="Arial"/>
        </w:rPr>
      </w:pPr>
    </w:p>
    <w:p w:rsidR="003D207E" w:rsidRDefault="003D207E" w:rsidP="0094533C">
      <w:pPr>
        <w:rPr>
          <w:rFonts w:ascii="Arial" w:hAnsi="Arial" w:cs="Arial"/>
        </w:rPr>
      </w:pPr>
    </w:p>
    <w:p w:rsidR="003D207E" w:rsidRDefault="003D207E" w:rsidP="0094533C">
      <w:pPr>
        <w:rPr>
          <w:rFonts w:ascii="Arial" w:hAnsi="Arial" w:cs="Arial"/>
        </w:rPr>
      </w:pPr>
    </w:p>
    <w:p w:rsidR="003D207E" w:rsidRDefault="003D207E" w:rsidP="0094533C">
      <w:pPr>
        <w:rPr>
          <w:rFonts w:ascii="Arial" w:hAnsi="Arial" w:cs="Arial"/>
        </w:rPr>
      </w:pPr>
    </w:p>
    <w:p w:rsidR="003D207E" w:rsidRDefault="003D207E" w:rsidP="0094533C">
      <w:pPr>
        <w:rPr>
          <w:rFonts w:ascii="Arial" w:hAnsi="Arial" w:cs="Arial"/>
        </w:rPr>
      </w:pPr>
    </w:p>
    <w:p w:rsidR="003D207E" w:rsidRDefault="003D207E" w:rsidP="0094533C">
      <w:pPr>
        <w:rPr>
          <w:rFonts w:ascii="Arial" w:hAnsi="Arial" w:cs="Arial"/>
        </w:rPr>
      </w:pPr>
    </w:p>
    <w:p w:rsidR="003D207E" w:rsidRDefault="003D207E" w:rsidP="0094533C">
      <w:pPr>
        <w:rPr>
          <w:rFonts w:ascii="Arial" w:hAnsi="Arial" w:cs="Arial"/>
        </w:rPr>
      </w:pPr>
    </w:p>
    <w:p w:rsidR="003D207E" w:rsidRDefault="003D207E" w:rsidP="0094533C">
      <w:pPr>
        <w:rPr>
          <w:rFonts w:ascii="Arial" w:hAnsi="Arial" w:cs="Arial"/>
        </w:rPr>
      </w:pPr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D207E" w:rsidRPr="0094533C" w:rsidRDefault="003D207E" w:rsidP="0094533C">
      <w:pPr>
        <w:rPr>
          <w:rFonts w:ascii="Arial" w:hAnsi="Arial" w:cs="Arial"/>
        </w:rPr>
      </w:pPr>
    </w:p>
    <w:p w:rsidR="003D207E" w:rsidRPr="0094533C" w:rsidRDefault="003D207E">
      <w:pPr>
        <w:rPr>
          <w:rFonts w:ascii="Arial" w:hAnsi="Arial" w:cs="Arial"/>
          <w:b/>
        </w:rPr>
      </w:pPr>
    </w:p>
    <w:sectPr w:rsidR="003D207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2E" w:rsidRDefault="002F6E2E">
      <w:r>
        <w:separator/>
      </w:r>
    </w:p>
  </w:endnote>
  <w:endnote w:type="continuationSeparator" w:id="0">
    <w:p w:rsidR="002F6E2E" w:rsidRDefault="002F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7E" w:rsidRDefault="003D20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7E" w:rsidRDefault="003D20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7E" w:rsidRDefault="003D20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2E" w:rsidRDefault="002F6E2E">
      <w:r>
        <w:separator/>
      </w:r>
    </w:p>
  </w:footnote>
  <w:footnote w:type="continuationSeparator" w:id="0">
    <w:p w:rsidR="002F6E2E" w:rsidRDefault="002F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7E" w:rsidRDefault="003D20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7E" w:rsidRDefault="003D20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7E" w:rsidRDefault="003D20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C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F6E2E"/>
    <w:rsid w:val="003175C3"/>
    <w:rsid w:val="00384902"/>
    <w:rsid w:val="003D207E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582DC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8FEEF-A753-40C1-B5C5-B02123E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Tomice Fenix</dc:creator>
  <cp:keywords/>
  <dc:description/>
  <cp:lastModifiedBy>Obec Tomice Fenix</cp:lastModifiedBy>
  <cp:revision>1</cp:revision>
  <dcterms:created xsi:type="dcterms:W3CDTF">2017-03-30T17:02:00Z</dcterms:created>
  <dcterms:modified xsi:type="dcterms:W3CDTF">2017-03-30T17:03:00Z</dcterms:modified>
</cp:coreProperties>
</file>